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E116F2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72390</wp:posOffset>
            </wp:positionV>
            <wp:extent cx="6676390" cy="128587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39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before="7" w:after="0" w:line="28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F578FD" w:rsidRDefault="00F578FD" w:rsidP="00915BF4">
      <w:pPr>
        <w:widowControl w:val="0"/>
        <w:autoSpaceDE w:val="0"/>
        <w:autoSpaceDN w:val="0"/>
        <w:adjustRightInd w:val="0"/>
        <w:spacing w:after="0" w:line="796" w:lineRule="exact"/>
        <w:ind w:left="1134" w:right="-20"/>
        <w:jc w:val="both"/>
        <w:rPr>
          <w:rFonts w:ascii="Arial" w:hAnsi="Arial" w:cs="Arial"/>
          <w:b/>
          <w:bCs/>
          <w:color w:val="FF0000"/>
          <w:position w:val="-1"/>
          <w:sz w:val="56"/>
          <w:szCs w:val="56"/>
        </w:rPr>
      </w:pPr>
    </w:p>
    <w:p w:rsidR="00F578FD" w:rsidRDefault="00F578FD" w:rsidP="00915BF4">
      <w:pPr>
        <w:widowControl w:val="0"/>
        <w:autoSpaceDE w:val="0"/>
        <w:autoSpaceDN w:val="0"/>
        <w:adjustRightInd w:val="0"/>
        <w:spacing w:after="0" w:line="796" w:lineRule="exact"/>
        <w:ind w:left="1134" w:right="-20"/>
        <w:jc w:val="both"/>
        <w:rPr>
          <w:rFonts w:ascii="Arial" w:hAnsi="Arial" w:cs="Arial"/>
          <w:b/>
          <w:bCs/>
          <w:color w:val="FF0000"/>
          <w:position w:val="-1"/>
          <w:sz w:val="56"/>
          <w:szCs w:val="56"/>
        </w:rPr>
      </w:pPr>
    </w:p>
    <w:p w:rsidR="00F578FD" w:rsidRDefault="00F578FD" w:rsidP="00915BF4">
      <w:pPr>
        <w:widowControl w:val="0"/>
        <w:autoSpaceDE w:val="0"/>
        <w:autoSpaceDN w:val="0"/>
        <w:adjustRightInd w:val="0"/>
        <w:spacing w:after="0" w:line="796" w:lineRule="exact"/>
        <w:ind w:left="1134" w:right="-20"/>
        <w:jc w:val="both"/>
        <w:rPr>
          <w:rFonts w:ascii="Arial" w:hAnsi="Arial" w:cs="Arial"/>
          <w:b/>
          <w:bCs/>
          <w:color w:val="FF0000"/>
          <w:position w:val="-1"/>
          <w:sz w:val="56"/>
          <w:szCs w:val="56"/>
        </w:rPr>
      </w:pPr>
    </w:p>
    <w:p w:rsidR="00F578FD" w:rsidRDefault="00F578FD" w:rsidP="00915BF4">
      <w:pPr>
        <w:widowControl w:val="0"/>
        <w:autoSpaceDE w:val="0"/>
        <w:autoSpaceDN w:val="0"/>
        <w:adjustRightInd w:val="0"/>
        <w:spacing w:after="0" w:line="796" w:lineRule="exact"/>
        <w:ind w:left="1134" w:right="-20"/>
        <w:jc w:val="both"/>
        <w:rPr>
          <w:rFonts w:ascii="Arial" w:hAnsi="Arial" w:cs="Arial"/>
          <w:b/>
          <w:bCs/>
          <w:color w:val="FF0000"/>
          <w:position w:val="-1"/>
          <w:sz w:val="56"/>
          <w:szCs w:val="56"/>
        </w:rPr>
      </w:pPr>
    </w:p>
    <w:p w:rsidR="007B1B61" w:rsidRPr="00ED0D3A" w:rsidRDefault="007B1B61" w:rsidP="00915BF4">
      <w:pPr>
        <w:widowControl w:val="0"/>
        <w:autoSpaceDE w:val="0"/>
        <w:autoSpaceDN w:val="0"/>
        <w:adjustRightInd w:val="0"/>
        <w:spacing w:before="6" w:after="0" w:line="160" w:lineRule="exact"/>
        <w:ind w:right="-20"/>
        <w:jc w:val="both"/>
        <w:rPr>
          <w:rFonts w:ascii="Gill Sans MT" w:hAnsi="Gill Sans MT" w:cs="Arial"/>
          <w:sz w:val="56"/>
          <w:szCs w:val="56"/>
        </w:rPr>
      </w:pPr>
    </w:p>
    <w:p w:rsidR="007B1B61" w:rsidRPr="00ED0D3A" w:rsidRDefault="00282001" w:rsidP="00ED0D3A">
      <w:pPr>
        <w:widowControl w:val="0"/>
        <w:autoSpaceDE w:val="0"/>
        <w:autoSpaceDN w:val="0"/>
        <w:adjustRightInd w:val="0"/>
        <w:spacing w:after="0" w:line="240" w:lineRule="auto"/>
        <w:ind w:left="-426" w:right="-20"/>
        <w:jc w:val="center"/>
        <w:rPr>
          <w:rFonts w:ascii="Gill Sans MT" w:hAnsi="Gill Sans MT" w:cs="Arial"/>
          <w:sz w:val="56"/>
          <w:szCs w:val="56"/>
        </w:rPr>
      </w:pPr>
      <w:r w:rsidRPr="00ED0D3A">
        <w:rPr>
          <w:rFonts w:ascii="Gill Sans MT" w:hAnsi="Gill Sans MT" w:cs="Arial"/>
          <w:b/>
          <w:bCs/>
          <w:sz w:val="56"/>
          <w:szCs w:val="56"/>
        </w:rPr>
        <w:t>FREEDOM OF INFORMATION</w:t>
      </w:r>
      <w:r w:rsidR="006F278E" w:rsidRPr="00ED0D3A">
        <w:rPr>
          <w:rFonts w:ascii="Gill Sans MT" w:hAnsi="Gill Sans MT" w:cs="Arial"/>
          <w:b/>
          <w:bCs/>
          <w:sz w:val="56"/>
          <w:szCs w:val="56"/>
        </w:rPr>
        <w:t xml:space="preserve"> POLICY</w:t>
      </w: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56"/>
          <w:szCs w:val="56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56"/>
          <w:szCs w:val="56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before="8" w:after="0" w:line="220" w:lineRule="exact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B32BA7" w:rsidRDefault="007B1B6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Default="007B1B6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D737B1" w:rsidRDefault="00D737B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D737B1" w:rsidRDefault="00D737B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D737B1" w:rsidRDefault="00D737B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D737B1" w:rsidRDefault="00D737B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D737B1" w:rsidRDefault="00D737B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578" w:tblpY="20"/>
        <w:tblW w:w="0" w:type="auto"/>
        <w:tblLook w:val="04A0" w:firstRow="1" w:lastRow="0" w:firstColumn="1" w:lastColumn="0" w:noHBand="0" w:noVBand="1"/>
      </w:tblPr>
      <w:tblGrid>
        <w:gridCol w:w="3681"/>
        <w:gridCol w:w="1422"/>
      </w:tblGrid>
      <w:tr w:rsidR="002C7E8F" w:rsidTr="008C4AC9">
        <w:trPr>
          <w:trHeight w:val="332"/>
        </w:trPr>
        <w:tc>
          <w:tcPr>
            <w:tcW w:w="3681" w:type="dxa"/>
          </w:tcPr>
          <w:p w:rsidR="002C7E8F" w:rsidRPr="00ED0D3A" w:rsidRDefault="002C7E8F" w:rsidP="002C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ED0D3A">
              <w:rPr>
                <w:rFonts w:ascii="Gill Sans MT" w:hAnsi="Gill Sans MT" w:cs="Arial"/>
                <w:sz w:val="24"/>
                <w:szCs w:val="24"/>
              </w:rPr>
              <w:t>Action</w:t>
            </w:r>
          </w:p>
        </w:tc>
        <w:tc>
          <w:tcPr>
            <w:tcW w:w="1422" w:type="dxa"/>
          </w:tcPr>
          <w:p w:rsidR="002C7E8F" w:rsidRPr="00ED0D3A" w:rsidRDefault="002C7E8F" w:rsidP="002C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ED0D3A">
              <w:rPr>
                <w:rFonts w:ascii="Gill Sans MT" w:hAnsi="Gill Sans MT" w:cs="Arial"/>
                <w:sz w:val="24"/>
                <w:szCs w:val="24"/>
              </w:rPr>
              <w:t>Date</w:t>
            </w:r>
          </w:p>
        </w:tc>
      </w:tr>
      <w:tr w:rsidR="002C7E8F" w:rsidTr="008C4AC9">
        <w:trPr>
          <w:trHeight w:val="332"/>
        </w:trPr>
        <w:tc>
          <w:tcPr>
            <w:tcW w:w="3681" w:type="dxa"/>
          </w:tcPr>
          <w:p w:rsidR="002C7E8F" w:rsidRPr="00ED0D3A" w:rsidRDefault="00585726" w:rsidP="002C7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Reviewed</w:t>
            </w:r>
            <w:r w:rsidR="002C7E8F" w:rsidRPr="00ED0D3A">
              <w:rPr>
                <w:rFonts w:ascii="Gill Sans MT" w:hAnsi="Gill Sans MT" w:cs="Arial"/>
                <w:sz w:val="24"/>
                <w:szCs w:val="24"/>
              </w:rPr>
              <w:t xml:space="preserve"> by Audit Committee</w:t>
            </w:r>
          </w:p>
        </w:tc>
        <w:tc>
          <w:tcPr>
            <w:tcW w:w="1422" w:type="dxa"/>
          </w:tcPr>
          <w:p w:rsidR="002C7E8F" w:rsidRPr="00ED0D3A" w:rsidRDefault="008C4AC9" w:rsidP="0058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March</w:t>
            </w:r>
            <w:r w:rsidR="00CA0392">
              <w:rPr>
                <w:rFonts w:ascii="Gill Sans MT" w:hAnsi="Gill Sans MT" w:cs="Arial"/>
                <w:sz w:val="24"/>
                <w:szCs w:val="24"/>
              </w:rPr>
              <w:t xml:space="preserve"> 20</w:t>
            </w:r>
            <w:r>
              <w:rPr>
                <w:rFonts w:ascii="Gill Sans MT" w:hAnsi="Gill Sans MT" w:cs="Arial"/>
                <w:sz w:val="24"/>
                <w:szCs w:val="24"/>
              </w:rPr>
              <w:t>22</w:t>
            </w:r>
          </w:p>
        </w:tc>
      </w:tr>
      <w:tr w:rsidR="002C7E8F" w:rsidTr="008C4AC9">
        <w:trPr>
          <w:trHeight w:val="350"/>
        </w:trPr>
        <w:tc>
          <w:tcPr>
            <w:tcW w:w="3681" w:type="dxa"/>
          </w:tcPr>
          <w:p w:rsidR="002C7E8F" w:rsidRPr="00ED0D3A" w:rsidRDefault="00585726" w:rsidP="00585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Next r</w:t>
            </w:r>
            <w:r w:rsidR="002C7E8F" w:rsidRPr="00ED0D3A">
              <w:rPr>
                <w:rFonts w:ascii="Gill Sans MT" w:hAnsi="Gill Sans MT" w:cs="Arial"/>
                <w:sz w:val="24"/>
                <w:szCs w:val="24"/>
              </w:rPr>
              <w:t>eview</w:t>
            </w:r>
          </w:p>
        </w:tc>
        <w:tc>
          <w:tcPr>
            <w:tcW w:w="1422" w:type="dxa"/>
          </w:tcPr>
          <w:p w:rsidR="002C7E8F" w:rsidRPr="00ED0D3A" w:rsidRDefault="008C4AC9" w:rsidP="008C4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March</w:t>
            </w:r>
            <w:r w:rsidR="00CA0392">
              <w:rPr>
                <w:rFonts w:ascii="Gill Sans MT" w:hAnsi="Gill Sans MT" w:cs="Arial"/>
                <w:sz w:val="24"/>
                <w:szCs w:val="24"/>
              </w:rPr>
              <w:t xml:space="preserve"> 20</w:t>
            </w:r>
            <w:r w:rsidR="00585726">
              <w:rPr>
                <w:rFonts w:ascii="Gill Sans MT" w:hAnsi="Gill Sans MT" w:cs="Arial"/>
                <w:sz w:val="24"/>
                <w:szCs w:val="24"/>
              </w:rPr>
              <w:t>2</w:t>
            </w:r>
            <w:r>
              <w:rPr>
                <w:rFonts w:ascii="Gill Sans MT" w:hAnsi="Gill Sans MT" w:cs="Arial"/>
                <w:sz w:val="24"/>
                <w:szCs w:val="24"/>
              </w:rPr>
              <w:t>3</w:t>
            </w:r>
          </w:p>
        </w:tc>
      </w:tr>
    </w:tbl>
    <w:p w:rsidR="00D737B1" w:rsidRDefault="00D737B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D737B1" w:rsidRDefault="00D737B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D737B1" w:rsidRDefault="00D737B1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</w:p>
    <w:p w:rsidR="007B1B61" w:rsidRPr="00ED0D3A" w:rsidRDefault="007B1B61" w:rsidP="00915BF4">
      <w:pPr>
        <w:widowControl w:val="0"/>
        <w:autoSpaceDE w:val="0"/>
        <w:autoSpaceDN w:val="0"/>
        <w:adjustRightInd w:val="0"/>
        <w:spacing w:before="2" w:after="0" w:line="120" w:lineRule="exact"/>
        <w:ind w:right="-20"/>
        <w:jc w:val="both"/>
        <w:rPr>
          <w:rFonts w:ascii="Gill Sans MT" w:hAnsi="Gill Sans MT" w:cs="Arial"/>
          <w:sz w:val="28"/>
          <w:szCs w:val="28"/>
        </w:rPr>
      </w:pPr>
    </w:p>
    <w:p w:rsidR="007B1B61" w:rsidRPr="00ED0D3A" w:rsidRDefault="007B1B61" w:rsidP="00915BF4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Gill Sans MT" w:hAnsi="Gill Sans MT" w:cs="Arial"/>
          <w:sz w:val="28"/>
          <w:szCs w:val="28"/>
        </w:rPr>
      </w:pPr>
    </w:p>
    <w:p w:rsidR="007B1B61" w:rsidRPr="00ED0D3A" w:rsidRDefault="007B1B61" w:rsidP="00915BF4">
      <w:pPr>
        <w:widowControl w:val="0"/>
        <w:autoSpaceDE w:val="0"/>
        <w:autoSpaceDN w:val="0"/>
        <w:adjustRightInd w:val="0"/>
        <w:spacing w:before="15" w:after="0" w:line="260" w:lineRule="exact"/>
        <w:ind w:right="-20"/>
        <w:jc w:val="both"/>
        <w:rPr>
          <w:rFonts w:ascii="Gill Sans MT" w:hAnsi="Gill Sans MT" w:cs="Arial"/>
          <w:sz w:val="24"/>
          <w:szCs w:val="24"/>
        </w:rPr>
      </w:pPr>
    </w:p>
    <w:p w:rsidR="002A28D5" w:rsidRPr="00ED0D3A" w:rsidRDefault="002A28D5" w:rsidP="00915BF4">
      <w:pPr>
        <w:widowControl w:val="0"/>
        <w:autoSpaceDE w:val="0"/>
        <w:autoSpaceDN w:val="0"/>
        <w:adjustRightInd w:val="0"/>
        <w:spacing w:before="15" w:after="0" w:line="260" w:lineRule="exact"/>
        <w:ind w:right="-20"/>
        <w:jc w:val="both"/>
        <w:rPr>
          <w:rFonts w:ascii="Gill Sans MT" w:hAnsi="Gill Sans MT" w:cs="Arial"/>
          <w:sz w:val="24"/>
          <w:szCs w:val="24"/>
        </w:rPr>
      </w:pPr>
    </w:p>
    <w:p w:rsidR="002A28D5" w:rsidRPr="00ED0D3A" w:rsidRDefault="00237020" w:rsidP="002A28D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Introduction</w:t>
      </w: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</w:p>
    <w:p w:rsidR="00237020" w:rsidRPr="00ED0D3A" w:rsidRDefault="00237020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T</w:t>
      </w:r>
      <w:r w:rsidR="002A28D5" w:rsidRPr="00ED0D3A">
        <w:rPr>
          <w:rFonts w:ascii="Gill Sans MT" w:hAnsi="Gill Sans MT" w:cs="Arial"/>
          <w:color w:val="000000"/>
          <w:sz w:val="24"/>
          <w:szCs w:val="24"/>
        </w:rPr>
        <w:t xml:space="preserve">he Freedom of Information Act (FOIA) 2000 </w:t>
      </w:r>
      <w:r w:rsidRPr="00ED0D3A">
        <w:rPr>
          <w:rFonts w:ascii="Gill Sans MT" w:hAnsi="Gill Sans MT" w:cs="Arial"/>
          <w:color w:val="000000"/>
          <w:sz w:val="24"/>
          <w:szCs w:val="24"/>
        </w:rPr>
        <w:t xml:space="preserve">Schedule 1 Part IV </w:t>
      </w:r>
      <w:r w:rsidR="00073496" w:rsidRPr="00ED0D3A">
        <w:rPr>
          <w:rFonts w:ascii="Gill Sans MT" w:hAnsi="Gill Sans MT" w:cs="Arial"/>
          <w:color w:val="000000"/>
          <w:sz w:val="24"/>
          <w:szCs w:val="24"/>
        </w:rPr>
        <w:t>Para</w:t>
      </w:r>
      <w:r w:rsidRPr="00ED0D3A">
        <w:rPr>
          <w:rFonts w:ascii="Gill Sans MT" w:hAnsi="Gill Sans MT" w:cs="Arial"/>
          <w:color w:val="000000"/>
          <w:sz w:val="24"/>
          <w:szCs w:val="24"/>
        </w:rPr>
        <w:t xml:space="preserve"> 53 defines the College as a Public Authority and as such it is subject to the Act.</w:t>
      </w:r>
    </w:p>
    <w:p w:rsidR="00237020" w:rsidRPr="00ED0D3A" w:rsidRDefault="00237020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Pr="00ED0D3A" w:rsidRDefault="00237020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It is the College’s policy to comply with the Act and amendments thereto.</w:t>
      </w:r>
      <w:r w:rsidR="004C7547" w:rsidRPr="00ED0D3A">
        <w:rPr>
          <w:rFonts w:ascii="Gill Sans MT" w:hAnsi="Gill Sans MT" w:cs="Arial"/>
          <w:color w:val="000000"/>
          <w:sz w:val="24"/>
          <w:szCs w:val="24"/>
        </w:rPr>
        <w:t xml:space="preserve"> Details of the Act can be found at </w:t>
      </w:r>
      <w:hyperlink r:id="rId9" w:history="1">
        <w:r w:rsidR="003A7C82" w:rsidRPr="00512F05">
          <w:rPr>
            <w:rStyle w:val="Hyperlink"/>
            <w:rFonts w:ascii="Gill Sans MT" w:hAnsi="Gill Sans MT" w:cs="Arial"/>
          </w:rPr>
          <w:t>http://www.legislation.hmso.gov.uk/acts/acts2000/36/contents</w:t>
        </w:r>
      </w:hyperlink>
    </w:p>
    <w:p w:rsidR="00237020" w:rsidRPr="00ED0D3A" w:rsidRDefault="00237020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37020" w:rsidRPr="00ED0D3A" w:rsidRDefault="00237020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It is a requirement of the Act that the College operates a Publication Scheme which must be approved by the Information Commissioner (the Commissioner). The College has adopted a model Publication Scheme which has been approved by the Commissioner.</w:t>
      </w: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Pr="00ED0D3A" w:rsidRDefault="002A28D5" w:rsidP="002A28D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T</w:t>
      </w:r>
      <w:r w:rsidR="00F54E5D"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he </w:t>
      </w:r>
      <w:r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 P</w:t>
      </w:r>
      <w:r w:rsidR="00F54E5D"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ublication</w:t>
      </w:r>
      <w:r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 S</w:t>
      </w:r>
      <w:r w:rsidR="00F54E5D"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cheme</w:t>
      </w: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</w:p>
    <w:p w:rsidR="00D737B1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Th</w:t>
      </w:r>
      <w:r w:rsidR="00D737B1" w:rsidRPr="00ED0D3A">
        <w:rPr>
          <w:rFonts w:ascii="Gill Sans MT" w:hAnsi="Gill Sans MT" w:cs="Arial"/>
          <w:color w:val="000000"/>
          <w:sz w:val="24"/>
          <w:szCs w:val="24"/>
        </w:rPr>
        <w:t xml:space="preserve">e </w:t>
      </w:r>
      <w:r w:rsidRPr="00ED0D3A">
        <w:rPr>
          <w:rFonts w:ascii="Gill Sans MT" w:hAnsi="Gill Sans MT" w:cs="Arial"/>
          <w:color w:val="000000"/>
          <w:sz w:val="24"/>
          <w:szCs w:val="24"/>
        </w:rPr>
        <w:t>scheme</w:t>
      </w:r>
      <w:r w:rsidR="00D737B1" w:rsidRPr="00ED0D3A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ED0D3A" w:rsidRPr="00ED0D3A">
        <w:rPr>
          <w:rFonts w:ascii="Gill Sans MT" w:hAnsi="Gill Sans MT" w:cs="Arial"/>
          <w:color w:val="000000"/>
          <w:sz w:val="24"/>
          <w:szCs w:val="24"/>
        </w:rPr>
        <w:t>provides</w:t>
      </w:r>
      <w:r w:rsidR="00D737B1" w:rsidRPr="00ED0D3A">
        <w:rPr>
          <w:rFonts w:ascii="Gill Sans MT" w:hAnsi="Gill Sans MT" w:cs="Arial"/>
          <w:color w:val="000000"/>
          <w:sz w:val="24"/>
          <w:szCs w:val="24"/>
        </w:rPr>
        <w:t xml:space="preserve"> information on the following:</w:t>
      </w:r>
    </w:p>
    <w:p w:rsidR="00ED0D3A" w:rsidRPr="00ED0D3A" w:rsidRDefault="00ED0D3A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073496" w:rsidRPr="00ED0D3A" w:rsidRDefault="00073496" w:rsidP="000734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Who we are and what we do</w:t>
      </w:r>
    </w:p>
    <w:p w:rsidR="00073496" w:rsidRPr="00ED0D3A" w:rsidRDefault="00073496" w:rsidP="000734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What we spend and how we spend it</w:t>
      </w:r>
    </w:p>
    <w:p w:rsidR="00073496" w:rsidRPr="00ED0D3A" w:rsidRDefault="00073496" w:rsidP="000734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What our priorities are and how we are doing</w:t>
      </w:r>
    </w:p>
    <w:p w:rsidR="00073496" w:rsidRPr="00ED0D3A" w:rsidRDefault="00073496" w:rsidP="000734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How we make decisions</w:t>
      </w:r>
    </w:p>
    <w:p w:rsidR="00073496" w:rsidRPr="00ED0D3A" w:rsidRDefault="00073496" w:rsidP="000734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Our policies and procedures</w:t>
      </w:r>
    </w:p>
    <w:p w:rsidR="00073496" w:rsidRPr="00ED0D3A" w:rsidRDefault="00073496" w:rsidP="000734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Lists and registers</w:t>
      </w:r>
    </w:p>
    <w:p w:rsidR="00073496" w:rsidRPr="00ED0D3A" w:rsidRDefault="00073496" w:rsidP="00073496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The services we offer</w:t>
      </w:r>
    </w:p>
    <w:p w:rsidR="00073496" w:rsidRPr="00ED0D3A" w:rsidRDefault="00073496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Pr="00ED0D3A" w:rsidRDefault="00073496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The information is published on the College website in various formats and places and may be available for download</w:t>
      </w:r>
      <w:r w:rsidR="00F54E5D" w:rsidRPr="00ED0D3A">
        <w:rPr>
          <w:rFonts w:ascii="Gill Sans MT" w:hAnsi="Gill Sans MT" w:cs="Arial"/>
          <w:color w:val="000000"/>
          <w:sz w:val="24"/>
          <w:szCs w:val="24"/>
        </w:rPr>
        <w:t>.</w:t>
      </w:r>
    </w:p>
    <w:p w:rsidR="00DE11D4" w:rsidRPr="00ED0D3A" w:rsidRDefault="00DE11D4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FFFFFF"/>
          <w:sz w:val="32"/>
          <w:szCs w:val="32"/>
        </w:rPr>
      </w:pPr>
    </w:p>
    <w:p w:rsidR="002A28D5" w:rsidRPr="00ED0D3A" w:rsidRDefault="002A28D5" w:rsidP="002A28D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I</w:t>
      </w:r>
      <w:r w:rsidR="00F54E5D"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nformation</w:t>
      </w:r>
      <w:r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 xml:space="preserve"> </w:t>
      </w:r>
      <w:r w:rsidR="00F54E5D"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requests</w:t>
      </w: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</w:p>
    <w:p w:rsidR="002A28D5" w:rsidRPr="00ED0D3A" w:rsidRDefault="00F54E5D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 xml:space="preserve">Information </w:t>
      </w:r>
      <w:r w:rsidR="002A28D5" w:rsidRPr="00ED0D3A">
        <w:rPr>
          <w:rFonts w:ascii="Gill Sans MT" w:hAnsi="Gill Sans MT" w:cs="Arial"/>
          <w:color w:val="000000"/>
          <w:sz w:val="24"/>
          <w:szCs w:val="24"/>
        </w:rPr>
        <w:t>request</w:t>
      </w:r>
      <w:r w:rsidRPr="00ED0D3A">
        <w:rPr>
          <w:rFonts w:ascii="Gill Sans MT" w:hAnsi="Gill Sans MT" w:cs="Arial"/>
          <w:color w:val="000000"/>
          <w:sz w:val="24"/>
          <w:szCs w:val="24"/>
        </w:rPr>
        <w:t>s</w:t>
      </w:r>
      <w:r w:rsidR="00ED0D3A" w:rsidRPr="00ED0D3A">
        <w:rPr>
          <w:rFonts w:ascii="Gill Sans MT" w:hAnsi="Gill Sans MT" w:cs="Arial"/>
          <w:color w:val="000000"/>
          <w:sz w:val="24"/>
          <w:szCs w:val="24"/>
        </w:rPr>
        <w:t xml:space="preserve"> must be made in writing, giving the requester’s name and address and </w:t>
      </w:r>
      <w:r w:rsidR="00ED0D3A" w:rsidRPr="00980A65">
        <w:rPr>
          <w:rFonts w:ascii="Gill Sans MT" w:hAnsi="Gill Sans MT" w:cs="Arial"/>
          <w:sz w:val="24"/>
          <w:szCs w:val="24"/>
        </w:rPr>
        <w:t>should include</w:t>
      </w:r>
      <w:r w:rsidR="002A28D5" w:rsidRPr="00980A65">
        <w:rPr>
          <w:rFonts w:ascii="Gill Sans MT" w:hAnsi="Gill Sans MT" w:cs="Arial"/>
          <w:sz w:val="24"/>
          <w:szCs w:val="24"/>
        </w:rPr>
        <w:t xml:space="preserve"> a </w:t>
      </w:r>
      <w:r w:rsidR="00585726" w:rsidRPr="00980A65">
        <w:rPr>
          <w:rFonts w:ascii="Gill Sans MT" w:hAnsi="Gill Sans MT" w:cs="Arial"/>
          <w:sz w:val="24"/>
          <w:szCs w:val="24"/>
        </w:rPr>
        <w:t>payment</w:t>
      </w:r>
      <w:r w:rsidR="002A28D5" w:rsidRPr="00980A65">
        <w:rPr>
          <w:rFonts w:ascii="Gill Sans MT" w:hAnsi="Gill Sans MT" w:cs="Arial"/>
          <w:sz w:val="24"/>
          <w:szCs w:val="24"/>
        </w:rPr>
        <w:t xml:space="preserve"> (if appropriate) </w:t>
      </w:r>
      <w:r w:rsidR="002A28D5" w:rsidRPr="00ED0D3A">
        <w:rPr>
          <w:rFonts w:ascii="Gill Sans MT" w:hAnsi="Gill Sans MT" w:cs="Arial"/>
          <w:color w:val="000000"/>
          <w:sz w:val="24"/>
          <w:szCs w:val="24"/>
        </w:rPr>
        <w:t xml:space="preserve">to </w:t>
      </w:r>
      <w:r w:rsidRPr="00ED0D3A">
        <w:rPr>
          <w:rFonts w:ascii="Gill Sans MT" w:hAnsi="Gill Sans MT" w:cs="Arial"/>
          <w:color w:val="000000"/>
          <w:sz w:val="24"/>
          <w:szCs w:val="24"/>
        </w:rPr>
        <w:t>St Brendan’s</w:t>
      </w:r>
      <w:r w:rsidR="00ED0D3A" w:rsidRPr="00ED0D3A">
        <w:rPr>
          <w:rFonts w:ascii="Gill Sans MT" w:hAnsi="Gill Sans MT" w:cs="Arial"/>
          <w:color w:val="000000"/>
          <w:sz w:val="24"/>
          <w:szCs w:val="24"/>
        </w:rPr>
        <w:t xml:space="preserve"> Sixth Form College. </w:t>
      </w:r>
      <w:r w:rsidR="002A28D5" w:rsidRPr="00ED0D3A">
        <w:rPr>
          <w:rFonts w:ascii="Gill Sans MT" w:hAnsi="Gill Sans MT" w:cs="Arial"/>
          <w:color w:val="000000"/>
          <w:sz w:val="24"/>
          <w:szCs w:val="24"/>
        </w:rPr>
        <w:t>Requests should be made in writing (post or e-mail) to</w:t>
      </w:r>
    </w:p>
    <w:p w:rsidR="00DE11D4" w:rsidRPr="00ED0D3A" w:rsidRDefault="00DE11D4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DE11D4" w:rsidRPr="00ED0D3A" w:rsidRDefault="00DE11D4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St Brendan’s Sixth Form College</w:t>
      </w:r>
    </w:p>
    <w:p w:rsidR="002A28D5" w:rsidRPr="00E116F2" w:rsidRDefault="005A4FC0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 w:themeColor="text1"/>
          <w:sz w:val="24"/>
          <w:szCs w:val="24"/>
        </w:rPr>
      </w:pPr>
      <w:r w:rsidRPr="00E116F2">
        <w:rPr>
          <w:rFonts w:ascii="Gill Sans MT" w:hAnsi="Gill Sans MT" w:cs="Arial"/>
          <w:color w:val="000000" w:themeColor="text1"/>
          <w:sz w:val="24"/>
          <w:szCs w:val="24"/>
        </w:rPr>
        <w:t>Assistant Principal</w:t>
      </w:r>
    </w:p>
    <w:p w:rsidR="00DE11D4" w:rsidRPr="00ED0D3A" w:rsidRDefault="00DE11D4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Freedom of Information Request</w:t>
      </w:r>
    </w:p>
    <w:p w:rsidR="00DE11D4" w:rsidRPr="00ED0D3A" w:rsidRDefault="00DE11D4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Broomhill Road,</w:t>
      </w:r>
    </w:p>
    <w:p w:rsidR="00DE11D4" w:rsidRPr="00ED0D3A" w:rsidRDefault="00DE11D4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 xml:space="preserve">Brislington </w:t>
      </w:r>
    </w:p>
    <w:p w:rsidR="00DE11D4" w:rsidRPr="00ED0D3A" w:rsidRDefault="00DE11D4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Bristol, BS4 5RQ</w:t>
      </w:r>
    </w:p>
    <w:p w:rsidR="00FB030F" w:rsidRPr="00ED0D3A" w:rsidRDefault="00FB030F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FB030F" w:rsidRPr="00ED0D3A" w:rsidRDefault="00FB030F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Requests for environmental information must be dealt with according to the Environmental</w:t>
      </w:r>
      <w:r w:rsidR="00FB030F" w:rsidRPr="00ED0D3A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ED0D3A">
        <w:rPr>
          <w:rFonts w:ascii="Gill Sans MT" w:hAnsi="Gill Sans MT" w:cs="Arial"/>
          <w:color w:val="000000"/>
          <w:sz w:val="24"/>
          <w:szCs w:val="24"/>
        </w:rPr>
        <w:t>Information Regulations 2004 (EIR), and requests for other information according to the</w:t>
      </w:r>
      <w:r w:rsidR="00FB030F" w:rsidRPr="00ED0D3A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Pr="00ED0D3A">
        <w:rPr>
          <w:rFonts w:ascii="Gill Sans MT" w:hAnsi="Gill Sans MT" w:cs="Arial"/>
          <w:color w:val="000000"/>
          <w:sz w:val="24"/>
          <w:szCs w:val="24"/>
        </w:rPr>
        <w:t>Freedom of Information Act 2000 (FOIA).</w:t>
      </w: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C7E8F" w:rsidRDefault="002C7E8F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C7E8F" w:rsidRPr="00ED0D3A" w:rsidRDefault="002C7E8F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Pr="00ED0D3A" w:rsidRDefault="00F54E5D" w:rsidP="002A28D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lastRenderedPageBreak/>
        <w:t>Refusals</w:t>
      </w: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</w:p>
    <w:p w:rsidR="00E516E8" w:rsidRPr="00980A65" w:rsidRDefault="00F54E5D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The College may refuse to provide information when exemptions apply</w:t>
      </w:r>
      <w:r w:rsidR="00E516E8" w:rsidRPr="00ED0D3A">
        <w:rPr>
          <w:rFonts w:ascii="Gill Sans MT" w:hAnsi="Gill Sans MT" w:cs="Arial"/>
          <w:color w:val="000000"/>
          <w:sz w:val="24"/>
          <w:szCs w:val="24"/>
        </w:rPr>
        <w:t xml:space="preserve"> to the information </w:t>
      </w:r>
      <w:r w:rsidR="00E516E8" w:rsidRPr="00980A65">
        <w:rPr>
          <w:rFonts w:ascii="Gill Sans MT" w:hAnsi="Gill Sans MT" w:cs="Arial"/>
          <w:sz w:val="24"/>
          <w:szCs w:val="24"/>
        </w:rPr>
        <w:t>request</w:t>
      </w:r>
      <w:r w:rsidR="00D737B1" w:rsidRPr="00980A65">
        <w:rPr>
          <w:rFonts w:ascii="Gill Sans MT" w:hAnsi="Gill Sans MT" w:cs="Arial"/>
          <w:sz w:val="24"/>
          <w:szCs w:val="24"/>
        </w:rPr>
        <w:t xml:space="preserve"> (e.g. commercially sensitive information</w:t>
      </w:r>
      <w:r w:rsidR="00585726" w:rsidRPr="00980A65">
        <w:rPr>
          <w:rFonts w:ascii="Gill Sans MT" w:hAnsi="Gill Sans MT" w:cs="Arial"/>
          <w:sz w:val="24"/>
          <w:szCs w:val="24"/>
        </w:rPr>
        <w:t xml:space="preserve"> [Chapter 36 Part II Section 43], personal information [Part II of the Act Section 40],</w:t>
      </w:r>
      <w:r w:rsidR="00D737B1" w:rsidRPr="00980A65">
        <w:rPr>
          <w:rFonts w:ascii="Gill Sans MT" w:hAnsi="Gill Sans MT" w:cs="Arial"/>
          <w:sz w:val="24"/>
          <w:szCs w:val="24"/>
        </w:rPr>
        <w:t xml:space="preserve"> or</w:t>
      </w:r>
      <w:r w:rsidR="00D737B1" w:rsidRPr="00980A65">
        <w:rPr>
          <w:rFonts w:ascii="Gill Sans MT" w:hAnsi="Gill Sans MT"/>
        </w:rPr>
        <w:t xml:space="preserve"> </w:t>
      </w:r>
      <w:r w:rsidR="00D737B1" w:rsidRPr="00980A65">
        <w:rPr>
          <w:rFonts w:ascii="Gill Sans MT" w:hAnsi="Gill Sans MT" w:cs="Arial"/>
          <w:sz w:val="24"/>
          <w:szCs w:val="24"/>
        </w:rPr>
        <w:t>vexatious and repeat requests)</w:t>
      </w:r>
      <w:r w:rsidRPr="00980A65">
        <w:rPr>
          <w:rFonts w:ascii="Gill Sans MT" w:hAnsi="Gill Sans MT" w:cs="Arial"/>
          <w:sz w:val="24"/>
          <w:szCs w:val="24"/>
        </w:rPr>
        <w:t>. In this case the College will write to set out its</w:t>
      </w:r>
      <w:r w:rsidR="00E516E8" w:rsidRPr="00980A65">
        <w:rPr>
          <w:rFonts w:ascii="Gill Sans MT" w:hAnsi="Gill Sans MT" w:cs="Arial"/>
          <w:sz w:val="24"/>
          <w:szCs w:val="24"/>
        </w:rPr>
        <w:t xml:space="preserve"> reasons</w:t>
      </w:r>
      <w:r w:rsidR="00003BD7" w:rsidRPr="00980A65">
        <w:rPr>
          <w:rFonts w:ascii="Gill Sans MT" w:hAnsi="Gill Sans MT" w:cs="Arial"/>
          <w:sz w:val="24"/>
          <w:szCs w:val="24"/>
        </w:rPr>
        <w:t xml:space="preserve"> for its refusal</w:t>
      </w:r>
      <w:r w:rsidR="00E516E8" w:rsidRPr="00980A65">
        <w:rPr>
          <w:rFonts w:ascii="Gill Sans MT" w:hAnsi="Gill Sans MT" w:cs="Arial"/>
          <w:sz w:val="24"/>
          <w:szCs w:val="24"/>
        </w:rPr>
        <w:t>.</w:t>
      </w:r>
    </w:p>
    <w:p w:rsidR="00E516E8" w:rsidRPr="00ED0D3A" w:rsidRDefault="00E516E8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Pr="00ED0D3A" w:rsidRDefault="002A28D5" w:rsidP="002A28D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F</w:t>
      </w:r>
      <w:r w:rsidR="00E516E8"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ees</w:t>
      </w: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</w:p>
    <w:p w:rsidR="00844699" w:rsidRDefault="00003BD7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Requests for information in formats other than those in which they are published</w:t>
      </w:r>
      <w:r w:rsidR="00844699" w:rsidRPr="00ED0D3A">
        <w:rPr>
          <w:rFonts w:ascii="Gill Sans MT" w:hAnsi="Gill Sans MT" w:cs="Arial"/>
          <w:color w:val="000000"/>
          <w:sz w:val="24"/>
          <w:szCs w:val="24"/>
        </w:rPr>
        <w:t xml:space="preserve"> will usually </w:t>
      </w:r>
      <w:r w:rsidRPr="00ED0D3A">
        <w:rPr>
          <w:rFonts w:ascii="Gill Sans MT" w:hAnsi="Gill Sans MT" w:cs="Arial"/>
          <w:color w:val="000000"/>
          <w:sz w:val="24"/>
          <w:szCs w:val="24"/>
        </w:rPr>
        <w:t>incur</w:t>
      </w:r>
      <w:r w:rsidR="00844699" w:rsidRPr="00ED0D3A">
        <w:rPr>
          <w:rFonts w:ascii="Gill Sans MT" w:hAnsi="Gill Sans MT" w:cs="Arial"/>
          <w:color w:val="000000"/>
          <w:sz w:val="24"/>
          <w:szCs w:val="24"/>
        </w:rPr>
        <w:t xml:space="preserve"> a charge</w:t>
      </w:r>
      <w:r w:rsidR="004B33F9">
        <w:rPr>
          <w:rFonts w:ascii="Gill Sans MT" w:hAnsi="Gill Sans MT" w:cs="Arial"/>
          <w:color w:val="000000"/>
          <w:sz w:val="24"/>
          <w:szCs w:val="24"/>
        </w:rPr>
        <w:t xml:space="preserve"> to cover</w:t>
      </w:r>
      <w:r w:rsidR="00844699" w:rsidRPr="00ED0D3A">
        <w:rPr>
          <w:rFonts w:ascii="Gill Sans MT" w:hAnsi="Gill Sans MT" w:cs="Arial"/>
          <w:color w:val="000000"/>
          <w:sz w:val="24"/>
          <w:szCs w:val="24"/>
        </w:rPr>
        <w:t xml:space="preserve"> the cost of producing the item in the format requested and sending it</w:t>
      </w:r>
      <w:r w:rsidRPr="00ED0D3A">
        <w:rPr>
          <w:rFonts w:ascii="Gill Sans MT" w:hAnsi="Gill Sans MT" w:cs="Arial"/>
          <w:color w:val="000000"/>
          <w:sz w:val="24"/>
          <w:szCs w:val="24"/>
        </w:rPr>
        <w:t>. A</w:t>
      </w:r>
      <w:r w:rsidR="00844699" w:rsidRPr="00ED0D3A">
        <w:rPr>
          <w:rFonts w:ascii="Gill Sans MT" w:hAnsi="Gill Sans MT" w:cs="Arial"/>
          <w:color w:val="000000"/>
          <w:sz w:val="24"/>
          <w:szCs w:val="24"/>
        </w:rPr>
        <w:t xml:space="preserve"> minimum charge of £25</w:t>
      </w:r>
      <w:r w:rsidR="00C61F15" w:rsidRPr="00ED0D3A">
        <w:rPr>
          <w:rFonts w:ascii="Gill Sans MT" w:hAnsi="Gill Sans MT" w:cs="Arial"/>
          <w:color w:val="000000"/>
          <w:sz w:val="24"/>
          <w:szCs w:val="24"/>
        </w:rPr>
        <w:t xml:space="preserve"> and</w:t>
      </w:r>
      <w:r w:rsidR="00844699" w:rsidRPr="00ED0D3A">
        <w:rPr>
          <w:rFonts w:ascii="Gill Sans MT" w:hAnsi="Gill Sans MT" w:cs="Arial"/>
          <w:color w:val="000000"/>
          <w:sz w:val="24"/>
          <w:szCs w:val="24"/>
        </w:rPr>
        <w:t xml:space="preserve"> a maximum of £</w:t>
      </w:r>
      <w:r w:rsidR="00E516E8" w:rsidRPr="00ED0D3A">
        <w:rPr>
          <w:rFonts w:ascii="Gill Sans MT" w:hAnsi="Gill Sans MT" w:cs="Arial"/>
          <w:color w:val="000000"/>
          <w:sz w:val="24"/>
          <w:szCs w:val="24"/>
        </w:rPr>
        <w:t>450</w:t>
      </w:r>
      <w:r w:rsidR="00C61F15" w:rsidRPr="00ED0D3A"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ED0D3A" w:rsidRPr="00ED0D3A">
        <w:rPr>
          <w:rFonts w:ascii="Gill Sans MT" w:hAnsi="Gill Sans MT" w:cs="Arial"/>
          <w:color w:val="000000"/>
          <w:sz w:val="24"/>
          <w:szCs w:val="24"/>
        </w:rPr>
        <w:t xml:space="preserve">will </w:t>
      </w:r>
      <w:r w:rsidR="00C61F15" w:rsidRPr="00ED0D3A">
        <w:rPr>
          <w:rFonts w:ascii="Gill Sans MT" w:hAnsi="Gill Sans MT" w:cs="Arial"/>
          <w:color w:val="000000"/>
          <w:sz w:val="24"/>
          <w:szCs w:val="24"/>
        </w:rPr>
        <w:t>appl</w:t>
      </w:r>
      <w:r w:rsidR="00ED0D3A" w:rsidRPr="00ED0D3A">
        <w:rPr>
          <w:rFonts w:ascii="Gill Sans MT" w:hAnsi="Gill Sans MT" w:cs="Arial"/>
          <w:color w:val="000000"/>
          <w:sz w:val="24"/>
          <w:szCs w:val="24"/>
        </w:rPr>
        <w:t>y</w:t>
      </w:r>
      <w:r w:rsidR="00844699" w:rsidRPr="00ED0D3A">
        <w:rPr>
          <w:rFonts w:ascii="Gill Sans MT" w:hAnsi="Gill Sans MT" w:cs="Arial"/>
          <w:color w:val="000000"/>
          <w:sz w:val="24"/>
          <w:szCs w:val="24"/>
        </w:rPr>
        <w:t>.</w:t>
      </w:r>
      <w:r w:rsidR="00E516E8" w:rsidRPr="00ED0D3A">
        <w:rPr>
          <w:rFonts w:ascii="Gill Sans MT" w:hAnsi="Gill Sans MT" w:cs="Arial"/>
          <w:color w:val="000000"/>
          <w:sz w:val="24"/>
          <w:szCs w:val="24"/>
        </w:rPr>
        <w:t xml:space="preserve"> Should the cost to the College of providing the information exceed £450 it is entitled to, and may, refuse the request.</w:t>
      </w:r>
      <w:r w:rsidR="00844699" w:rsidRPr="00ED0D3A">
        <w:rPr>
          <w:rFonts w:ascii="Gill Sans MT" w:hAnsi="Gill Sans MT" w:cs="Arial"/>
          <w:color w:val="000000"/>
          <w:sz w:val="24"/>
          <w:szCs w:val="24"/>
        </w:rPr>
        <w:t xml:space="preserve"> </w:t>
      </w:r>
    </w:p>
    <w:p w:rsidR="009D29EC" w:rsidRDefault="009D29EC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9D29EC" w:rsidRPr="009D29EC" w:rsidRDefault="009D29EC" w:rsidP="009D29EC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color w:val="000000"/>
          <w:sz w:val="24"/>
          <w:szCs w:val="24"/>
        </w:rPr>
      </w:pPr>
      <w:r w:rsidRPr="009D29EC">
        <w:rPr>
          <w:rFonts w:ascii="Gill Sans MT" w:hAnsi="Gill Sans MT" w:cs="Arial"/>
          <w:b/>
          <w:color w:val="000000"/>
          <w:sz w:val="24"/>
          <w:szCs w:val="24"/>
        </w:rPr>
        <w:t>Scrutiny</w:t>
      </w:r>
    </w:p>
    <w:p w:rsidR="009D29EC" w:rsidRDefault="009D29EC" w:rsidP="009D29E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9D29EC" w:rsidRPr="00ED0D3A" w:rsidRDefault="009D29EC" w:rsidP="009D29EC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>The College’s Audit Committee will annually review a log of FOI requests.</w:t>
      </w:r>
    </w:p>
    <w:p w:rsidR="00FB030F" w:rsidRPr="00ED0D3A" w:rsidRDefault="00FB030F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Pr="00ED0D3A" w:rsidRDefault="002A28D5" w:rsidP="002A28D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  <w:r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C</w:t>
      </w:r>
      <w:r w:rsidR="00E516E8" w:rsidRPr="00ED0D3A">
        <w:rPr>
          <w:rFonts w:ascii="Gill Sans MT" w:hAnsi="Gill Sans MT" w:cs="Arial"/>
          <w:b/>
          <w:bCs/>
          <w:color w:val="000000"/>
          <w:sz w:val="24"/>
          <w:szCs w:val="24"/>
        </w:rPr>
        <w:t>omments and complaints about the Publication Scheme</w:t>
      </w: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b/>
          <w:bCs/>
          <w:color w:val="000000"/>
          <w:sz w:val="24"/>
          <w:szCs w:val="24"/>
        </w:rPr>
      </w:pPr>
    </w:p>
    <w:p w:rsidR="002A28D5" w:rsidRPr="00ED0D3A" w:rsidRDefault="002A28D5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If you have any comments</w:t>
      </w:r>
      <w:r w:rsidR="00E516E8" w:rsidRPr="00ED0D3A">
        <w:rPr>
          <w:rFonts w:ascii="Gill Sans MT" w:hAnsi="Gill Sans MT" w:cs="Arial"/>
          <w:color w:val="000000"/>
          <w:sz w:val="24"/>
          <w:szCs w:val="24"/>
        </w:rPr>
        <w:t>, complaints or suggestions</w:t>
      </w:r>
      <w:r w:rsidRPr="00ED0D3A">
        <w:rPr>
          <w:rFonts w:ascii="Gill Sans MT" w:hAnsi="Gill Sans MT" w:cs="Arial"/>
          <w:color w:val="000000"/>
          <w:sz w:val="24"/>
          <w:szCs w:val="24"/>
        </w:rPr>
        <w:t xml:space="preserve"> about our Publication Scheme please write to:</w:t>
      </w:r>
    </w:p>
    <w:p w:rsidR="00FB030F" w:rsidRPr="00ED0D3A" w:rsidRDefault="00FB030F" w:rsidP="002A28D5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DE11D4" w:rsidRPr="00ED0D3A" w:rsidRDefault="00DE11D4" w:rsidP="00DE11D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St Brendan’s Sixth Form College</w:t>
      </w:r>
    </w:p>
    <w:p w:rsidR="00DE11D4" w:rsidRPr="00E116F2" w:rsidRDefault="005A4FC0" w:rsidP="00DE11D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 w:themeColor="text1"/>
          <w:sz w:val="24"/>
          <w:szCs w:val="24"/>
        </w:rPr>
      </w:pPr>
      <w:r w:rsidRPr="00E116F2">
        <w:rPr>
          <w:rFonts w:ascii="Gill Sans MT" w:hAnsi="Gill Sans MT" w:cs="Arial"/>
          <w:color w:val="000000" w:themeColor="text1"/>
          <w:sz w:val="24"/>
          <w:szCs w:val="24"/>
        </w:rPr>
        <w:t>Assistant Principal</w:t>
      </w:r>
    </w:p>
    <w:p w:rsidR="00DE11D4" w:rsidRPr="00ED0D3A" w:rsidRDefault="00DE11D4" w:rsidP="00DE11D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Freedom of Information Request</w:t>
      </w:r>
    </w:p>
    <w:p w:rsidR="00DE11D4" w:rsidRPr="00ED0D3A" w:rsidRDefault="00DE11D4" w:rsidP="00DE11D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Broomhill Road,</w:t>
      </w:r>
    </w:p>
    <w:p w:rsidR="00DE11D4" w:rsidRPr="00ED0D3A" w:rsidRDefault="00DE11D4" w:rsidP="00DE11D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 xml:space="preserve">Brislington </w:t>
      </w:r>
    </w:p>
    <w:p w:rsidR="00DE11D4" w:rsidRPr="00ED0D3A" w:rsidRDefault="00DE11D4" w:rsidP="00DE11D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  <w:r w:rsidRPr="00ED0D3A">
        <w:rPr>
          <w:rFonts w:ascii="Gill Sans MT" w:hAnsi="Gill Sans MT" w:cs="Arial"/>
          <w:color w:val="000000"/>
          <w:sz w:val="24"/>
          <w:szCs w:val="24"/>
        </w:rPr>
        <w:t>Bristol, BS4 5RQ</w:t>
      </w:r>
    </w:p>
    <w:p w:rsidR="00DE11D4" w:rsidRPr="00ED0D3A" w:rsidRDefault="00DE11D4" w:rsidP="00DE11D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/>
          <w:sz w:val="24"/>
          <w:szCs w:val="24"/>
        </w:rPr>
      </w:pPr>
    </w:p>
    <w:p w:rsidR="002A28D5" w:rsidRPr="00ED0D3A" w:rsidRDefault="002A28D5" w:rsidP="00DE11D4">
      <w:pPr>
        <w:autoSpaceDE w:val="0"/>
        <w:autoSpaceDN w:val="0"/>
        <w:adjustRightInd w:val="0"/>
        <w:spacing w:after="0" w:line="240" w:lineRule="auto"/>
        <w:rPr>
          <w:rFonts w:ascii="Gill Sans MT" w:hAnsi="Gill Sans MT" w:cs="Arial"/>
          <w:color w:val="000000" w:themeColor="text1"/>
          <w:sz w:val="24"/>
          <w:szCs w:val="24"/>
        </w:rPr>
      </w:pPr>
      <w:r w:rsidRPr="00ED0D3A">
        <w:rPr>
          <w:rFonts w:ascii="Gill Sans MT" w:hAnsi="Gill Sans MT" w:cs="Arial"/>
          <w:color w:val="000000" w:themeColor="text1"/>
          <w:sz w:val="24"/>
          <w:szCs w:val="24"/>
        </w:rPr>
        <w:t xml:space="preserve">Or </w:t>
      </w:r>
      <w:r w:rsidR="00E516E8" w:rsidRPr="00ED0D3A">
        <w:rPr>
          <w:rFonts w:ascii="Gill Sans MT" w:hAnsi="Gill Sans MT" w:cs="Arial"/>
          <w:color w:val="000000" w:themeColor="text1"/>
          <w:sz w:val="24"/>
          <w:szCs w:val="24"/>
        </w:rPr>
        <w:t xml:space="preserve">for complaints you may also </w:t>
      </w:r>
      <w:r w:rsidRPr="00ED0D3A">
        <w:rPr>
          <w:rFonts w:ascii="Gill Sans MT" w:hAnsi="Gill Sans MT" w:cs="Arial"/>
          <w:color w:val="000000" w:themeColor="text1"/>
          <w:sz w:val="24"/>
          <w:szCs w:val="24"/>
        </w:rPr>
        <w:t>contact the Information Commissioner's Office, Wycliffe House, Water Lane, Wilmslow,</w:t>
      </w:r>
      <w:r w:rsidR="00FB030F" w:rsidRPr="00ED0D3A">
        <w:rPr>
          <w:rFonts w:ascii="Gill Sans MT" w:hAnsi="Gill Sans MT" w:cs="Arial"/>
          <w:color w:val="000000" w:themeColor="text1"/>
          <w:sz w:val="24"/>
          <w:szCs w:val="24"/>
        </w:rPr>
        <w:t xml:space="preserve"> </w:t>
      </w:r>
      <w:r w:rsidRPr="00ED0D3A">
        <w:rPr>
          <w:rFonts w:ascii="Gill Sans MT" w:hAnsi="Gill Sans MT" w:cs="Arial"/>
          <w:color w:val="000000" w:themeColor="text1"/>
          <w:sz w:val="24"/>
          <w:szCs w:val="24"/>
        </w:rPr>
        <w:t xml:space="preserve">Cheshire, SK9 5AF. To contact their </w:t>
      </w:r>
      <w:r w:rsidR="00585726">
        <w:rPr>
          <w:rFonts w:ascii="Gill Sans MT" w:hAnsi="Gill Sans MT" w:cs="Arial"/>
          <w:color w:val="000000" w:themeColor="text1"/>
          <w:sz w:val="24"/>
          <w:szCs w:val="24"/>
        </w:rPr>
        <w:t xml:space="preserve">helpline telephone 01625 </w:t>
      </w:r>
      <w:r w:rsidR="00585726" w:rsidRPr="00980A65">
        <w:rPr>
          <w:rFonts w:ascii="Gill Sans MT" w:hAnsi="Gill Sans MT" w:cs="Arial"/>
          <w:sz w:val="24"/>
          <w:szCs w:val="24"/>
        </w:rPr>
        <w:t>545745, URL: https://ico.org.uk/global/contact-us/</w:t>
      </w:r>
    </w:p>
    <w:p w:rsidR="002A28D5" w:rsidRDefault="002A28D5" w:rsidP="002A2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2A28D5" w:rsidRDefault="002A28D5" w:rsidP="002A2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2A28D5" w:rsidRDefault="002A28D5" w:rsidP="002A2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B030F" w:rsidRDefault="00FB030F" w:rsidP="002A28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F278E" w:rsidRDefault="006F278E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8D5" w:rsidRDefault="002A28D5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A28D5" w:rsidRDefault="002A28D5" w:rsidP="00915BF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2A28D5" w:rsidSect="00915BF4">
      <w:footerReference w:type="default" r:id="rId10"/>
      <w:pgSz w:w="11920" w:h="16840"/>
      <w:pgMar w:top="1360" w:right="863" w:bottom="940" w:left="2127" w:header="0" w:footer="75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11" w:rsidRDefault="00E71A11">
      <w:pPr>
        <w:spacing w:after="0" w:line="240" w:lineRule="auto"/>
      </w:pPr>
      <w:r>
        <w:separator/>
      </w:r>
    </w:p>
  </w:endnote>
  <w:endnote w:type="continuationSeparator" w:id="0">
    <w:p w:rsidR="00E71A11" w:rsidRDefault="00E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82" w:rsidRDefault="003A7C8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18F">
      <w:rPr>
        <w:noProof/>
      </w:rPr>
      <w:t>1</w:t>
    </w:r>
    <w:r>
      <w:fldChar w:fldCharType="end"/>
    </w:r>
  </w:p>
  <w:p w:rsidR="003A7C82" w:rsidRDefault="003A7C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11" w:rsidRDefault="00E71A11">
      <w:pPr>
        <w:spacing w:after="0" w:line="240" w:lineRule="auto"/>
      </w:pPr>
      <w:r>
        <w:separator/>
      </w:r>
    </w:p>
  </w:footnote>
  <w:footnote w:type="continuationSeparator" w:id="0">
    <w:p w:rsidR="00E71A11" w:rsidRDefault="00E71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38A"/>
    <w:multiLevelType w:val="multilevel"/>
    <w:tmpl w:val="0BF8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C7D6E"/>
    <w:multiLevelType w:val="hybridMultilevel"/>
    <w:tmpl w:val="84C86F66"/>
    <w:lvl w:ilvl="0" w:tplc="FB48B2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AE30F3"/>
    <w:multiLevelType w:val="hybridMultilevel"/>
    <w:tmpl w:val="314ED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001E"/>
    <w:multiLevelType w:val="hybridMultilevel"/>
    <w:tmpl w:val="345C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6F8"/>
    <w:multiLevelType w:val="hybridMultilevel"/>
    <w:tmpl w:val="11DECD4A"/>
    <w:lvl w:ilvl="0" w:tplc="FB48B26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E2506A"/>
    <w:multiLevelType w:val="hybridMultilevel"/>
    <w:tmpl w:val="260295FC"/>
    <w:lvl w:ilvl="0" w:tplc="9648D2FC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EAD"/>
    <w:multiLevelType w:val="hybridMultilevel"/>
    <w:tmpl w:val="2A324C0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19408AD"/>
    <w:multiLevelType w:val="hybridMultilevel"/>
    <w:tmpl w:val="FB1E6B9E"/>
    <w:lvl w:ilvl="0" w:tplc="08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3892BD5"/>
    <w:multiLevelType w:val="multilevel"/>
    <w:tmpl w:val="70E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EE205F"/>
    <w:multiLevelType w:val="multilevel"/>
    <w:tmpl w:val="2842E94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7913BC0"/>
    <w:multiLevelType w:val="hybridMultilevel"/>
    <w:tmpl w:val="2EA6F8A8"/>
    <w:lvl w:ilvl="0" w:tplc="DA9E6F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D444D9"/>
    <w:multiLevelType w:val="hybridMultilevel"/>
    <w:tmpl w:val="DE6C70D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C61717E"/>
    <w:multiLevelType w:val="multilevel"/>
    <w:tmpl w:val="E27643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13" w15:restartNumberingAfterBreak="0">
    <w:nsid w:val="28947386"/>
    <w:multiLevelType w:val="hybridMultilevel"/>
    <w:tmpl w:val="5D2CB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C2826"/>
    <w:multiLevelType w:val="hybridMultilevel"/>
    <w:tmpl w:val="D4AC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E4CF1"/>
    <w:multiLevelType w:val="hybridMultilevel"/>
    <w:tmpl w:val="221E47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2308C"/>
    <w:multiLevelType w:val="hybridMultilevel"/>
    <w:tmpl w:val="4356C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0144E"/>
    <w:multiLevelType w:val="multilevel"/>
    <w:tmpl w:val="39E0A8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3C7346BC"/>
    <w:multiLevelType w:val="multilevel"/>
    <w:tmpl w:val="E002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397C1A"/>
    <w:multiLevelType w:val="multilevel"/>
    <w:tmpl w:val="3E98C57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445B0710"/>
    <w:multiLevelType w:val="multilevel"/>
    <w:tmpl w:val="3D8C972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98F3567"/>
    <w:multiLevelType w:val="hybridMultilevel"/>
    <w:tmpl w:val="C5D2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E1B05"/>
    <w:multiLevelType w:val="hybridMultilevel"/>
    <w:tmpl w:val="83329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37405"/>
    <w:multiLevelType w:val="multilevel"/>
    <w:tmpl w:val="8748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FC5C40"/>
    <w:multiLevelType w:val="multilevel"/>
    <w:tmpl w:val="3F3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4"/>
      <w:numFmt w:val="low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843701"/>
    <w:multiLevelType w:val="hybridMultilevel"/>
    <w:tmpl w:val="94D41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6A7F4FAE"/>
    <w:multiLevelType w:val="hybridMultilevel"/>
    <w:tmpl w:val="15D03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C374E"/>
    <w:multiLevelType w:val="hybridMultilevel"/>
    <w:tmpl w:val="5DA602DC"/>
    <w:lvl w:ilvl="0" w:tplc="E7DEE89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7AA73D34"/>
    <w:multiLevelType w:val="hybridMultilevel"/>
    <w:tmpl w:val="1C622D3E"/>
    <w:lvl w:ilvl="0" w:tplc="00D2D44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3"/>
  </w:num>
  <w:num w:numId="5">
    <w:abstractNumId w:val="26"/>
  </w:num>
  <w:num w:numId="6">
    <w:abstractNumId w:val="28"/>
  </w:num>
  <w:num w:numId="7">
    <w:abstractNumId w:val="2"/>
  </w:num>
  <w:num w:numId="8">
    <w:abstractNumId w:val="21"/>
  </w:num>
  <w:num w:numId="9">
    <w:abstractNumId w:val="11"/>
  </w:num>
  <w:num w:numId="10">
    <w:abstractNumId w:val="27"/>
  </w:num>
  <w:num w:numId="11">
    <w:abstractNumId w:val="19"/>
  </w:num>
  <w:num w:numId="12">
    <w:abstractNumId w:val="4"/>
  </w:num>
  <w:num w:numId="13">
    <w:abstractNumId w:val="1"/>
  </w:num>
  <w:num w:numId="14">
    <w:abstractNumId w:val="25"/>
  </w:num>
  <w:num w:numId="15">
    <w:abstractNumId w:val="14"/>
  </w:num>
  <w:num w:numId="16">
    <w:abstractNumId w:val="8"/>
  </w:num>
  <w:num w:numId="17">
    <w:abstractNumId w:val="18"/>
  </w:num>
  <w:num w:numId="18">
    <w:abstractNumId w:val="24"/>
  </w:num>
  <w:num w:numId="19">
    <w:abstractNumId w:val="23"/>
  </w:num>
  <w:num w:numId="20">
    <w:abstractNumId w:val="9"/>
  </w:num>
  <w:num w:numId="21">
    <w:abstractNumId w:val="5"/>
  </w:num>
  <w:num w:numId="22">
    <w:abstractNumId w:val="13"/>
  </w:num>
  <w:num w:numId="23">
    <w:abstractNumId w:val="20"/>
  </w:num>
  <w:num w:numId="24">
    <w:abstractNumId w:val="10"/>
  </w:num>
  <w:num w:numId="25">
    <w:abstractNumId w:val="15"/>
  </w:num>
  <w:num w:numId="26">
    <w:abstractNumId w:val="22"/>
  </w:num>
  <w:num w:numId="27">
    <w:abstractNumId w:val="17"/>
  </w:num>
  <w:num w:numId="28">
    <w:abstractNumId w:val="6"/>
  </w:num>
  <w:num w:numId="29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E9"/>
    <w:rsid w:val="00003BD7"/>
    <w:rsid w:val="0001642D"/>
    <w:rsid w:val="00020FF1"/>
    <w:rsid w:val="000434EC"/>
    <w:rsid w:val="00073496"/>
    <w:rsid w:val="0008682C"/>
    <w:rsid w:val="00094F94"/>
    <w:rsid w:val="000B5FA9"/>
    <w:rsid w:val="000D0C63"/>
    <w:rsid w:val="000E06A2"/>
    <w:rsid w:val="001140BF"/>
    <w:rsid w:val="0014078A"/>
    <w:rsid w:val="001630B3"/>
    <w:rsid w:val="001924C0"/>
    <w:rsid w:val="001967DE"/>
    <w:rsid w:val="001A4A45"/>
    <w:rsid w:val="001C4BEE"/>
    <w:rsid w:val="001C62BB"/>
    <w:rsid w:val="001E0C75"/>
    <w:rsid w:val="001F0135"/>
    <w:rsid w:val="0023253F"/>
    <w:rsid w:val="00232821"/>
    <w:rsid w:val="00236DF9"/>
    <w:rsid w:val="00237020"/>
    <w:rsid w:val="00252E7D"/>
    <w:rsid w:val="002556DC"/>
    <w:rsid w:val="0028198F"/>
    <w:rsid w:val="00282001"/>
    <w:rsid w:val="002828EC"/>
    <w:rsid w:val="00284368"/>
    <w:rsid w:val="00285A55"/>
    <w:rsid w:val="002A28D5"/>
    <w:rsid w:val="002A665B"/>
    <w:rsid w:val="002B0C80"/>
    <w:rsid w:val="002C11B2"/>
    <w:rsid w:val="002C7E8F"/>
    <w:rsid w:val="002E1F57"/>
    <w:rsid w:val="002E5322"/>
    <w:rsid w:val="002F7CDF"/>
    <w:rsid w:val="002F7DF0"/>
    <w:rsid w:val="003065C7"/>
    <w:rsid w:val="0032565A"/>
    <w:rsid w:val="00333819"/>
    <w:rsid w:val="00340BF5"/>
    <w:rsid w:val="003505DD"/>
    <w:rsid w:val="00372AF5"/>
    <w:rsid w:val="00374978"/>
    <w:rsid w:val="00375498"/>
    <w:rsid w:val="0038311B"/>
    <w:rsid w:val="003864DE"/>
    <w:rsid w:val="00386593"/>
    <w:rsid w:val="003A7C82"/>
    <w:rsid w:val="004014DF"/>
    <w:rsid w:val="0041315B"/>
    <w:rsid w:val="00427686"/>
    <w:rsid w:val="004428AB"/>
    <w:rsid w:val="00443B6A"/>
    <w:rsid w:val="00446558"/>
    <w:rsid w:val="00463C42"/>
    <w:rsid w:val="00467498"/>
    <w:rsid w:val="00491B48"/>
    <w:rsid w:val="004A5AAE"/>
    <w:rsid w:val="004A5C02"/>
    <w:rsid w:val="004B33F9"/>
    <w:rsid w:val="004C7547"/>
    <w:rsid w:val="004D0B3F"/>
    <w:rsid w:val="004E0BA5"/>
    <w:rsid w:val="004E5F58"/>
    <w:rsid w:val="004F3585"/>
    <w:rsid w:val="00512F05"/>
    <w:rsid w:val="005210E6"/>
    <w:rsid w:val="00522BA5"/>
    <w:rsid w:val="00522F77"/>
    <w:rsid w:val="005247E0"/>
    <w:rsid w:val="005263F0"/>
    <w:rsid w:val="00534159"/>
    <w:rsid w:val="00552940"/>
    <w:rsid w:val="00555911"/>
    <w:rsid w:val="00555AF9"/>
    <w:rsid w:val="00566D5E"/>
    <w:rsid w:val="00585726"/>
    <w:rsid w:val="005A4FC0"/>
    <w:rsid w:val="005B7988"/>
    <w:rsid w:val="005D02A3"/>
    <w:rsid w:val="00621AE2"/>
    <w:rsid w:val="006A15C7"/>
    <w:rsid w:val="006B1770"/>
    <w:rsid w:val="006B77DD"/>
    <w:rsid w:val="006D473D"/>
    <w:rsid w:val="006F1E80"/>
    <w:rsid w:val="006F278E"/>
    <w:rsid w:val="007326F5"/>
    <w:rsid w:val="00751ECB"/>
    <w:rsid w:val="00767367"/>
    <w:rsid w:val="00774113"/>
    <w:rsid w:val="007B1B61"/>
    <w:rsid w:val="007B5B8D"/>
    <w:rsid w:val="007B76C2"/>
    <w:rsid w:val="007C6EE5"/>
    <w:rsid w:val="007D05B7"/>
    <w:rsid w:val="007E1121"/>
    <w:rsid w:val="007F4469"/>
    <w:rsid w:val="0080662E"/>
    <w:rsid w:val="00821E86"/>
    <w:rsid w:val="00837400"/>
    <w:rsid w:val="008445CA"/>
    <w:rsid w:val="00844699"/>
    <w:rsid w:val="008B50BE"/>
    <w:rsid w:val="008C4AC9"/>
    <w:rsid w:val="008D057B"/>
    <w:rsid w:val="008D2179"/>
    <w:rsid w:val="008E0CB3"/>
    <w:rsid w:val="008E2F8D"/>
    <w:rsid w:val="008F36C9"/>
    <w:rsid w:val="00915BF4"/>
    <w:rsid w:val="0093748B"/>
    <w:rsid w:val="00980A65"/>
    <w:rsid w:val="00980BB1"/>
    <w:rsid w:val="0098391A"/>
    <w:rsid w:val="00984B17"/>
    <w:rsid w:val="009974AD"/>
    <w:rsid w:val="009B5C7C"/>
    <w:rsid w:val="009B7B40"/>
    <w:rsid w:val="009C1FCA"/>
    <w:rsid w:val="009C58D0"/>
    <w:rsid w:val="009D29EC"/>
    <w:rsid w:val="009D5EE2"/>
    <w:rsid w:val="009E4B95"/>
    <w:rsid w:val="00A13C27"/>
    <w:rsid w:val="00A14A6F"/>
    <w:rsid w:val="00A62DC0"/>
    <w:rsid w:val="00A676E9"/>
    <w:rsid w:val="00A83C67"/>
    <w:rsid w:val="00AC7AF8"/>
    <w:rsid w:val="00AD2064"/>
    <w:rsid w:val="00AD4FD3"/>
    <w:rsid w:val="00AE6FC1"/>
    <w:rsid w:val="00AF5BAD"/>
    <w:rsid w:val="00B0644C"/>
    <w:rsid w:val="00B207AF"/>
    <w:rsid w:val="00B32BA7"/>
    <w:rsid w:val="00B505CE"/>
    <w:rsid w:val="00B60DCE"/>
    <w:rsid w:val="00B73FA4"/>
    <w:rsid w:val="00BA4C8F"/>
    <w:rsid w:val="00BD2570"/>
    <w:rsid w:val="00BF35CF"/>
    <w:rsid w:val="00C12879"/>
    <w:rsid w:val="00C168E8"/>
    <w:rsid w:val="00C35F1E"/>
    <w:rsid w:val="00C533DB"/>
    <w:rsid w:val="00C61F15"/>
    <w:rsid w:val="00C6639C"/>
    <w:rsid w:val="00C74EFC"/>
    <w:rsid w:val="00CA0392"/>
    <w:rsid w:val="00CB1135"/>
    <w:rsid w:val="00CC5755"/>
    <w:rsid w:val="00CF75F9"/>
    <w:rsid w:val="00D1211C"/>
    <w:rsid w:val="00D211D1"/>
    <w:rsid w:val="00D33240"/>
    <w:rsid w:val="00D45153"/>
    <w:rsid w:val="00D45502"/>
    <w:rsid w:val="00D533ED"/>
    <w:rsid w:val="00D65410"/>
    <w:rsid w:val="00D737B1"/>
    <w:rsid w:val="00D93DE2"/>
    <w:rsid w:val="00DA3678"/>
    <w:rsid w:val="00DB051F"/>
    <w:rsid w:val="00DB5CA1"/>
    <w:rsid w:val="00DC4A63"/>
    <w:rsid w:val="00DE11D4"/>
    <w:rsid w:val="00E116F2"/>
    <w:rsid w:val="00E125E5"/>
    <w:rsid w:val="00E27E67"/>
    <w:rsid w:val="00E42DEC"/>
    <w:rsid w:val="00E4312F"/>
    <w:rsid w:val="00E516E8"/>
    <w:rsid w:val="00E626E7"/>
    <w:rsid w:val="00E676DE"/>
    <w:rsid w:val="00E71A11"/>
    <w:rsid w:val="00E748F3"/>
    <w:rsid w:val="00E9382B"/>
    <w:rsid w:val="00EA1E1A"/>
    <w:rsid w:val="00EC3083"/>
    <w:rsid w:val="00ED0D3A"/>
    <w:rsid w:val="00ED2737"/>
    <w:rsid w:val="00EE6DEB"/>
    <w:rsid w:val="00F1518F"/>
    <w:rsid w:val="00F15E4A"/>
    <w:rsid w:val="00F35F41"/>
    <w:rsid w:val="00F54E5D"/>
    <w:rsid w:val="00F578FD"/>
    <w:rsid w:val="00F61A6A"/>
    <w:rsid w:val="00F721A2"/>
    <w:rsid w:val="00F76393"/>
    <w:rsid w:val="00F85734"/>
    <w:rsid w:val="00F87957"/>
    <w:rsid w:val="00F92555"/>
    <w:rsid w:val="00F94363"/>
    <w:rsid w:val="00FA6282"/>
    <w:rsid w:val="00FB030F"/>
    <w:rsid w:val="00FB23F0"/>
    <w:rsid w:val="00FB6567"/>
    <w:rsid w:val="00FC1C37"/>
    <w:rsid w:val="00FE67A8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6581E64-F873-4E56-B13A-FBBBCA11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5DD"/>
    <w:pPr>
      <w:spacing w:line="240" w:lineRule="auto"/>
      <w:ind w:left="720"/>
      <w:contextualSpacing/>
    </w:pPr>
    <w:rPr>
      <w:rFonts w:ascii="Arial" w:hAnsi="Arial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9374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12879"/>
    <w:pPr>
      <w:spacing w:after="0" w:line="240" w:lineRule="auto"/>
      <w:ind w:left="720" w:hanging="720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12879"/>
    <w:rPr>
      <w:rFonts w:ascii="Arial" w:hAnsi="Arial" w:cs="Times New Roman"/>
      <w:b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F75F9"/>
    <w:rPr>
      <w:rFonts w:cs="Times New Roman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98391A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8391A"/>
    <w:rPr>
      <w:rFonts w:ascii="Times New Roman" w:hAnsi="Times New Roman" w:cs="Times New Roman"/>
      <w:sz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98391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98391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4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A6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14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A6F"/>
    <w:rPr>
      <w:rFonts w:cs="Times New Roman"/>
    </w:rPr>
  </w:style>
  <w:style w:type="table" w:styleId="TableGrid">
    <w:name w:val="Table Grid"/>
    <w:basedOn w:val="TableNormal"/>
    <w:uiPriority w:val="59"/>
    <w:rsid w:val="00FA628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BD25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D2570"/>
    <w:rPr>
      <w:rFonts w:cs="Times New Roman"/>
      <w:sz w:val="22"/>
      <w:szCs w:val="22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837400"/>
    <w:pPr>
      <w:numPr>
        <w:numId w:val="21"/>
      </w:numPr>
      <w:tabs>
        <w:tab w:val="left" w:pos="567"/>
      </w:tabs>
      <w:spacing w:before="120" w:after="0" w:line="240" w:lineRule="auto"/>
      <w:ind w:left="924" w:hanging="357"/>
    </w:pPr>
    <w:rPr>
      <w:rFonts w:ascii="Tahoma" w:hAnsi="Tahoma"/>
      <w:color w:val="000000"/>
      <w:sz w:val="24"/>
      <w:szCs w:val="24"/>
      <w:lang w:eastAsia="en-US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837400"/>
    <w:pPr>
      <w:spacing w:after="240"/>
    </w:pPr>
  </w:style>
  <w:style w:type="character" w:customStyle="1" w:styleId="BulletsspacedChar">
    <w:name w:val="Bullets (spaced) Char"/>
    <w:link w:val="Bulletsspaced"/>
    <w:uiPriority w:val="99"/>
    <w:locked/>
    <w:rsid w:val="00837400"/>
    <w:rPr>
      <w:rFonts w:ascii="Tahoma" w:hAnsi="Tahoma"/>
      <w:color w:val="000000"/>
      <w:sz w:val="24"/>
      <w:lang w:val="x-none" w:eastAsia="en-US"/>
    </w:rPr>
  </w:style>
  <w:style w:type="character" w:customStyle="1" w:styleId="Bulletsspaced-lastbulletChar">
    <w:name w:val="Bullets (spaced) - last bullet Char"/>
    <w:link w:val="Bulletsspaced-lastbullet"/>
    <w:locked/>
    <w:rsid w:val="00837400"/>
    <w:rPr>
      <w:rFonts w:ascii="Tahoma" w:hAnsi="Tahoma"/>
      <w:color w:val="000000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68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682C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868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08682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E4B95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hmso.gov.uk/acts/acts2000/36/con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93DE9-3374-49FA-AFDC-84B070E9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- 1cover bullying.doc</vt:lpstr>
    </vt:vector>
  </TitlesOfParts>
  <Company>Hewlett-Packard Company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- 1cover bullying.doc</dc:title>
  <dc:creator>AS</dc:creator>
  <cp:lastModifiedBy>Principals PA</cp:lastModifiedBy>
  <cp:revision>2</cp:revision>
  <dcterms:created xsi:type="dcterms:W3CDTF">2022-03-07T10:52:00Z</dcterms:created>
  <dcterms:modified xsi:type="dcterms:W3CDTF">2022-03-07T10:52:00Z</dcterms:modified>
</cp:coreProperties>
</file>